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97BBD0" w14:textId="6F989F65" w:rsidR="00A5642D" w:rsidRDefault="00A5642D" w:rsidP="04BFE950">
      <w:pPr>
        <w:jc w:val="both"/>
        <w:textAlignment w:val="baseline"/>
        <w:rPr>
          <w:rFonts w:ascii="Arial Black" w:eastAsia="Times New Roman" w:hAnsi="Arial Black" w:cs="Arial"/>
          <w:b/>
          <w:bCs/>
          <w:color w:val="C3002F"/>
          <w:sz w:val="63"/>
          <w:szCs w:val="63"/>
          <w:bdr w:val="none" w:sz="0" w:space="0" w:color="auto" w:frame="1"/>
        </w:rPr>
      </w:pPr>
      <w:r>
        <w:rPr>
          <w:noProof/>
        </w:rPr>
        <w:drawing>
          <wp:inline distT="0" distB="0" distL="0" distR="0" wp14:anchorId="6119BE87" wp14:editId="59AE34DA">
            <wp:extent cx="5695950" cy="1139190"/>
            <wp:effectExtent l="0" t="0" r="0" b="0"/>
            <wp:docPr id="7968596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5950" cy="1139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610050" w14:textId="77777777" w:rsidR="000B24EF" w:rsidRDefault="00A5642D" w:rsidP="04BFE950">
      <w:pPr>
        <w:jc w:val="center"/>
        <w:textAlignment w:val="baseline"/>
        <w:outlineLvl w:val="1"/>
        <w:rPr>
          <w:rFonts w:ascii="Arial Black" w:eastAsia="Arial Black" w:hAnsi="Arial Black" w:cs="Arial Black"/>
          <w:b/>
          <w:bCs/>
          <w:color w:val="C3002F"/>
          <w:sz w:val="63"/>
          <w:szCs w:val="63"/>
          <w:bdr w:val="none" w:sz="0" w:space="0" w:color="auto" w:frame="1"/>
        </w:rPr>
      </w:pPr>
      <w:r w:rsidRPr="04BFE950">
        <w:rPr>
          <w:rFonts w:ascii="Arial Black" w:eastAsia="Arial Black" w:hAnsi="Arial Black" w:cs="Arial Black"/>
          <w:b/>
          <w:bCs/>
          <w:color w:val="C3002F"/>
          <w:sz w:val="63"/>
          <w:szCs w:val="63"/>
          <w:bdr w:val="none" w:sz="0" w:space="0" w:color="auto" w:frame="1"/>
        </w:rPr>
        <w:t>FILLING THE GAP</w:t>
      </w:r>
    </w:p>
    <w:p w14:paraId="651262C1" w14:textId="0847C4CD" w:rsidR="000B24EF" w:rsidRPr="002C6AAA" w:rsidRDefault="002C6AAA" w:rsidP="002C6AAA">
      <w:pPr>
        <w:jc w:val="center"/>
        <w:textAlignment w:val="baseline"/>
        <w:outlineLvl w:val="1"/>
        <w:rPr>
          <w:rFonts w:ascii="Arial" w:eastAsia="Arial Black" w:hAnsi="Arial" w:cs="Arial"/>
          <w:b/>
          <w:bCs/>
          <w:sz w:val="40"/>
          <w:szCs w:val="40"/>
          <w:bdr w:val="none" w:sz="0" w:space="0" w:color="auto" w:frame="1"/>
        </w:rPr>
      </w:pPr>
      <w:r>
        <w:rPr>
          <w:rFonts w:ascii="Arial" w:eastAsia="Arial Black" w:hAnsi="Arial" w:cs="Arial"/>
          <w:b/>
          <w:bCs/>
          <w:sz w:val="40"/>
          <w:szCs w:val="40"/>
          <w:bdr w:val="none" w:sz="0" w:space="0" w:color="auto" w:frame="1"/>
        </w:rPr>
        <w:t>Ideas for activities/resources</w:t>
      </w:r>
      <w:bookmarkStart w:id="0" w:name="_GoBack"/>
      <w:bookmarkEnd w:id="0"/>
    </w:p>
    <w:p w14:paraId="612E2875" w14:textId="77777777" w:rsidR="000B24EF" w:rsidRDefault="000B24EF" w:rsidP="000B24EF">
      <w:pPr>
        <w:spacing w:after="200" w:line="276" w:lineRule="auto"/>
        <w:rPr>
          <w:rFonts w:ascii="Arial" w:eastAsia="Arial" w:hAnsi="Arial" w:cs="Arial"/>
          <w:color w:val="C3002F"/>
          <w:sz w:val="32"/>
          <w:szCs w:val="32"/>
        </w:rPr>
      </w:pPr>
    </w:p>
    <w:p w14:paraId="2D055DFA" w14:textId="510F11D3" w:rsidR="000B24EF" w:rsidRDefault="000B24EF" w:rsidP="000B24EF">
      <w:pPr>
        <w:spacing w:after="200" w:line="276" w:lineRule="auto"/>
        <w:rPr>
          <w:rFonts w:ascii="Arial" w:eastAsia="Arial" w:hAnsi="Arial" w:cs="Arial"/>
          <w:color w:val="C3002F"/>
          <w:sz w:val="32"/>
          <w:szCs w:val="32"/>
        </w:rPr>
      </w:pPr>
      <w:r>
        <w:rPr>
          <w:rFonts w:ascii="Arial" w:eastAsia="Arial" w:hAnsi="Arial" w:cs="Arial"/>
          <w:color w:val="C3002F"/>
          <w:sz w:val="32"/>
          <w:szCs w:val="32"/>
        </w:rPr>
        <w:t xml:space="preserve">Filling the Gap providers offer the following suggestions and advice about activities and resources to use at Filling the Gap events: </w:t>
      </w:r>
    </w:p>
    <w:p w14:paraId="1EC0B65E" w14:textId="531F0881" w:rsidR="2E3A7AC4" w:rsidRPr="000B24EF" w:rsidRDefault="33A0EBC8" w:rsidP="000B24EF">
      <w:pPr>
        <w:spacing w:after="200" w:line="276" w:lineRule="auto"/>
        <w:rPr>
          <w:rFonts w:ascii="Arial" w:eastAsia="Arial" w:hAnsi="Arial" w:cs="Arial"/>
          <w:sz w:val="28"/>
          <w:szCs w:val="28"/>
        </w:rPr>
      </w:pPr>
      <w:r w:rsidRPr="33A0EBC8">
        <w:rPr>
          <w:rFonts w:ascii="Arial" w:eastAsia="Arial" w:hAnsi="Arial" w:cs="Arial"/>
          <w:b/>
          <w:bCs/>
        </w:rPr>
        <w:t>Sharing resources/ideas</w:t>
      </w:r>
      <w:r w:rsidR="000B24EF">
        <w:rPr>
          <w:rFonts w:ascii="Arial" w:eastAsia="Arial" w:hAnsi="Arial" w:cs="Arial"/>
          <w:b/>
          <w:bCs/>
        </w:rPr>
        <w:t>:</w:t>
      </w:r>
    </w:p>
    <w:p w14:paraId="04CD30A1" w14:textId="00A1FEF1" w:rsidR="009E035F" w:rsidRDefault="00546A40" w:rsidP="009E035F">
      <w:pPr>
        <w:spacing w:after="200"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If you have</w:t>
      </w:r>
      <w:r w:rsidRPr="00546A40">
        <w:rPr>
          <w:rFonts w:ascii="Arial" w:eastAsia="Arial" w:hAnsi="Arial" w:cs="Arial"/>
        </w:rPr>
        <w:t xml:space="preserve"> </w:t>
      </w:r>
      <w:r w:rsidR="00C47CA4">
        <w:rPr>
          <w:rFonts w:ascii="Arial" w:eastAsia="Arial" w:hAnsi="Arial" w:cs="Arial"/>
        </w:rPr>
        <w:t xml:space="preserve">good news, resources </w:t>
      </w:r>
      <w:r>
        <w:rPr>
          <w:rFonts w:ascii="Arial" w:eastAsia="Arial" w:hAnsi="Arial" w:cs="Arial"/>
        </w:rPr>
        <w:t xml:space="preserve">or information that you would like to share, please email Transforming Lives Together at </w:t>
      </w:r>
      <w:hyperlink r:id="rId9" w:history="1">
        <w:r w:rsidRPr="004A2C69">
          <w:rPr>
            <w:rStyle w:val="Hyperlink"/>
            <w:rFonts w:ascii="Arial" w:eastAsia="Arial" w:hAnsi="Arial" w:cs="Arial"/>
          </w:rPr>
          <w:t>info@tltogether.org.uk</w:t>
        </w:r>
      </w:hyperlink>
      <w:r>
        <w:rPr>
          <w:rFonts w:ascii="Arial" w:eastAsia="Arial" w:hAnsi="Arial" w:cs="Arial"/>
        </w:rPr>
        <w:t xml:space="preserve"> .</w:t>
      </w:r>
    </w:p>
    <w:p w14:paraId="36C06817" w14:textId="4ECF569F" w:rsidR="2E3A7AC4" w:rsidRPr="009E035F" w:rsidRDefault="33A0EBC8" w:rsidP="009E035F">
      <w:pPr>
        <w:spacing w:after="200" w:line="276" w:lineRule="auto"/>
        <w:rPr>
          <w:rFonts w:ascii="Arial" w:eastAsia="Arial" w:hAnsi="Arial" w:cs="Arial"/>
        </w:rPr>
      </w:pPr>
      <w:r w:rsidRPr="33A0EBC8">
        <w:rPr>
          <w:rFonts w:ascii="Arial" w:eastAsia="Arial" w:hAnsi="Arial" w:cs="Arial"/>
          <w:b/>
          <w:bCs/>
        </w:rPr>
        <w:t>Ideas for activities</w:t>
      </w:r>
    </w:p>
    <w:p w14:paraId="65AA669C" w14:textId="77777777" w:rsidR="008B22D2" w:rsidRDefault="00C537F5" w:rsidP="008B22D2">
      <w:pPr>
        <w:spacing w:after="200" w:line="276" w:lineRule="auto"/>
        <w:rPr>
          <w:rFonts w:ascii="Arial" w:eastAsia="Arial" w:hAnsi="Arial" w:cs="Arial"/>
          <w:bCs/>
        </w:rPr>
      </w:pPr>
      <w:r w:rsidRPr="00C537F5">
        <w:rPr>
          <w:rFonts w:ascii="Arial" w:eastAsia="Arial" w:hAnsi="Arial" w:cs="Arial"/>
          <w:bCs/>
        </w:rPr>
        <w:t>Our Filling the Gap providers are full of good ideas for activities!</w:t>
      </w:r>
      <w:r w:rsidR="008B22D2">
        <w:rPr>
          <w:rFonts w:ascii="Arial" w:eastAsia="Arial" w:hAnsi="Arial" w:cs="Arial"/>
          <w:bCs/>
        </w:rPr>
        <w:t xml:space="preserve"> Here are a few of them:</w:t>
      </w:r>
    </w:p>
    <w:p w14:paraId="31BB2C7A" w14:textId="77777777" w:rsidR="008B22D2" w:rsidRDefault="008B22D2" w:rsidP="008B22D2">
      <w:pPr>
        <w:pStyle w:val="ListParagraph"/>
        <w:numPr>
          <w:ilvl w:val="0"/>
          <w:numId w:val="6"/>
        </w:numPr>
        <w:spacing w:after="200" w:line="276" w:lineRule="auto"/>
        <w:rPr>
          <w:rFonts w:ascii="Arial" w:eastAsia="Arial" w:hAnsi="Arial" w:cs="Arial"/>
          <w:bCs/>
        </w:rPr>
      </w:pPr>
      <w:r w:rsidRPr="008B22D2">
        <w:rPr>
          <w:rFonts w:ascii="Arial" w:hAnsi="Arial" w:cs="Arial"/>
        </w:rPr>
        <w:t>Themed or seasonal days e.g. superheroes, cartoon characters, environment, pirates</w:t>
      </w:r>
      <w:r w:rsidRPr="008B22D2">
        <w:rPr>
          <w:rFonts w:ascii="Arial" w:hAnsi="Arial" w:cs="Arial"/>
          <w:spacing w:val="-1"/>
        </w:rPr>
        <w:t xml:space="preserve"> </w:t>
      </w:r>
      <w:r w:rsidRPr="008B22D2">
        <w:rPr>
          <w:rFonts w:ascii="Arial" w:hAnsi="Arial" w:cs="Arial"/>
        </w:rPr>
        <w:t>etc.</w:t>
      </w:r>
    </w:p>
    <w:p w14:paraId="0A16379F" w14:textId="77777777" w:rsidR="008B22D2" w:rsidRDefault="008B22D2" w:rsidP="008B22D2">
      <w:pPr>
        <w:pStyle w:val="ListParagraph"/>
        <w:numPr>
          <w:ilvl w:val="0"/>
          <w:numId w:val="6"/>
        </w:numPr>
        <w:spacing w:after="200" w:line="276" w:lineRule="auto"/>
        <w:rPr>
          <w:rFonts w:ascii="Arial" w:eastAsia="Arial" w:hAnsi="Arial" w:cs="Arial"/>
          <w:bCs/>
        </w:rPr>
      </w:pPr>
      <w:r w:rsidRPr="008B22D2">
        <w:rPr>
          <w:rFonts w:ascii="Arial" w:hAnsi="Arial" w:cs="Arial"/>
        </w:rPr>
        <w:t>Craft activities, maybe following a theme. Plenty of ideas on Pinterest</w:t>
      </w:r>
    </w:p>
    <w:p w14:paraId="347A610A" w14:textId="77777777" w:rsidR="008B22D2" w:rsidRDefault="008B22D2" w:rsidP="008B22D2">
      <w:pPr>
        <w:pStyle w:val="ListParagraph"/>
        <w:numPr>
          <w:ilvl w:val="0"/>
          <w:numId w:val="6"/>
        </w:numPr>
        <w:spacing w:after="200" w:line="276" w:lineRule="auto"/>
        <w:rPr>
          <w:rFonts w:ascii="Arial" w:eastAsia="Arial" w:hAnsi="Arial" w:cs="Arial"/>
          <w:bCs/>
        </w:rPr>
      </w:pPr>
      <w:r w:rsidRPr="008B22D2">
        <w:rPr>
          <w:rFonts w:ascii="Arial" w:hAnsi="Arial" w:cs="Arial"/>
        </w:rPr>
        <w:t>Face</w:t>
      </w:r>
      <w:r w:rsidRPr="008B22D2">
        <w:rPr>
          <w:rFonts w:ascii="Arial" w:hAnsi="Arial" w:cs="Arial"/>
          <w:spacing w:val="-1"/>
        </w:rPr>
        <w:t xml:space="preserve"> </w:t>
      </w:r>
      <w:r w:rsidRPr="008B22D2">
        <w:rPr>
          <w:rFonts w:ascii="Arial" w:hAnsi="Arial" w:cs="Arial"/>
        </w:rPr>
        <w:t>painting</w:t>
      </w:r>
    </w:p>
    <w:p w14:paraId="7E1607ED" w14:textId="77777777" w:rsidR="008B22D2" w:rsidRPr="008B22D2" w:rsidRDefault="008B22D2" w:rsidP="008B22D2">
      <w:pPr>
        <w:pStyle w:val="ListParagraph"/>
        <w:numPr>
          <w:ilvl w:val="0"/>
          <w:numId w:val="6"/>
        </w:numPr>
        <w:spacing w:after="200" w:line="276" w:lineRule="auto"/>
        <w:rPr>
          <w:rFonts w:ascii="Arial" w:eastAsia="Arial" w:hAnsi="Arial" w:cs="Arial"/>
          <w:bCs/>
        </w:rPr>
      </w:pPr>
      <w:r w:rsidRPr="008B22D2">
        <w:rPr>
          <w:rFonts w:ascii="Arial" w:hAnsi="Arial" w:cs="Arial"/>
        </w:rPr>
        <w:t xml:space="preserve">Lego </w:t>
      </w:r>
    </w:p>
    <w:p w14:paraId="16DCA46B" w14:textId="77777777" w:rsidR="008B22D2" w:rsidRDefault="008B22D2" w:rsidP="008B22D2">
      <w:pPr>
        <w:pStyle w:val="ListParagraph"/>
        <w:numPr>
          <w:ilvl w:val="0"/>
          <w:numId w:val="6"/>
        </w:numPr>
        <w:spacing w:after="200" w:line="276" w:lineRule="auto"/>
        <w:rPr>
          <w:rFonts w:ascii="Arial" w:eastAsia="Arial" w:hAnsi="Arial" w:cs="Arial"/>
          <w:bCs/>
        </w:rPr>
      </w:pPr>
      <w:r w:rsidRPr="008B22D2">
        <w:rPr>
          <w:rFonts w:ascii="Arial" w:hAnsi="Arial" w:cs="Arial"/>
        </w:rPr>
        <w:t>Baking – if this isn’t possible, decorating biscuits with coloured icing etc is always popular</w:t>
      </w:r>
    </w:p>
    <w:p w14:paraId="4D03558C" w14:textId="77777777" w:rsidR="008B22D2" w:rsidRDefault="008B22D2" w:rsidP="008B22D2">
      <w:pPr>
        <w:pStyle w:val="ListParagraph"/>
        <w:numPr>
          <w:ilvl w:val="0"/>
          <w:numId w:val="6"/>
        </w:numPr>
        <w:spacing w:after="200" w:line="276" w:lineRule="auto"/>
        <w:rPr>
          <w:rFonts w:ascii="Arial" w:eastAsia="Arial" w:hAnsi="Arial" w:cs="Arial"/>
          <w:bCs/>
        </w:rPr>
      </w:pPr>
      <w:r w:rsidRPr="008B22D2">
        <w:rPr>
          <w:rFonts w:ascii="Arial" w:hAnsi="Arial" w:cs="Arial"/>
        </w:rPr>
        <w:t>Board</w:t>
      </w:r>
      <w:r w:rsidRPr="008B22D2">
        <w:rPr>
          <w:rFonts w:ascii="Arial" w:hAnsi="Arial" w:cs="Arial"/>
          <w:spacing w:val="-1"/>
        </w:rPr>
        <w:t xml:space="preserve"> </w:t>
      </w:r>
      <w:r w:rsidRPr="008B22D2">
        <w:rPr>
          <w:rFonts w:ascii="Arial" w:hAnsi="Arial" w:cs="Arial"/>
        </w:rPr>
        <w:t>games - Giant Connect 4, Giant Jenga and Twister are also worth considering</w:t>
      </w:r>
    </w:p>
    <w:p w14:paraId="17E388DC" w14:textId="77777777" w:rsidR="008B22D2" w:rsidRDefault="008B22D2" w:rsidP="008B22D2">
      <w:pPr>
        <w:pStyle w:val="ListParagraph"/>
        <w:numPr>
          <w:ilvl w:val="0"/>
          <w:numId w:val="6"/>
        </w:numPr>
        <w:spacing w:after="200" w:line="276" w:lineRule="auto"/>
        <w:rPr>
          <w:rFonts w:ascii="Arial" w:eastAsia="Arial" w:hAnsi="Arial" w:cs="Arial"/>
          <w:bCs/>
        </w:rPr>
      </w:pPr>
      <w:r w:rsidRPr="008B22D2">
        <w:rPr>
          <w:rFonts w:ascii="Arial" w:hAnsi="Arial" w:cs="Arial"/>
        </w:rPr>
        <w:t>Messy play – e.g playdoh, sand tray, sensory beads  (lots of ideas on the</w:t>
      </w:r>
      <w:r w:rsidRPr="008B22D2">
        <w:rPr>
          <w:rFonts w:ascii="Arial" w:hAnsi="Arial" w:cs="Arial"/>
          <w:spacing w:val="-6"/>
        </w:rPr>
        <w:t xml:space="preserve"> </w:t>
      </w:r>
      <w:r w:rsidRPr="008B22D2">
        <w:rPr>
          <w:rFonts w:ascii="Arial" w:hAnsi="Arial" w:cs="Arial"/>
        </w:rPr>
        <w:t>internet)</w:t>
      </w:r>
    </w:p>
    <w:p w14:paraId="4006956A" w14:textId="77777777" w:rsidR="008B22D2" w:rsidRDefault="008B22D2" w:rsidP="008B22D2">
      <w:pPr>
        <w:pStyle w:val="ListParagraph"/>
        <w:numPr>
          <w:ilvl w:val="0"/>
          <w:numId w:val="6"/>
        </w:numPr>
        <w:spacing w:after="200" w:line="276" w:lineRule="auto"/>
        <w:rPr>
          <w:rFonts w:ascii="Arial" w:eastAsia="Arial" w:hAnsi="Arial" w:cs="Arial"/>
          <w:bCs/>
        </w:rPr>
      </w:pPr>
      <w:r w:rsidRPr="008B22D2">
        <w:rPr>
          <w:rFonts w:ascii="Arial" w:hAnsi="Arial" w:cs="Arial"/>
        </w:rPr>
        <w:t>Godly Play</w:t>
      </w:r>
      <w:r w:rsidRPr="008B22D2">
        <w:rPr>
          <w:rFonts w:ascii="Arial" w:hAnsi="Arial" w:cs="Arial"/>
          <w:spacing w:val="-5"/>
        </w:rPr>
        <w:t xml:space="preserve"> </w:t>
      </w:r>
      <w:hyperlink r:id="rId10">
        <w:r w:rsidRPr="008B22D2">
          <w:rPr>
            <w:rFonts w:ascii="Arial" w:hAnsi="Arial" w:cs="Arial"/>
            <w:u w:val="single" w:color="0000FF"/>
          </w:rPr>
          <w:t>https://www.godlyplay.uk/</w:t>
        </w:r>
      </w:hyperlink>
    </w:p>
    <w:p w14:paraId="02359EA5" w14:textId="77777777" w:rsidR="008B22D2" w:rsidRDefault="008B22D2" w:rsidP="008B22D2">
      <w:pPr>
        <w:pStyle w:val="ListParagraph"/>
        <w:numPr>
          <w:ilvl w:val="0"/>
          <w:numId w:val="6"/>
        </w:numPr>
        <w:spacing w:after="200" w:line="276" w:lineRule="auto"/>
        <w:rPr>
          <w:rFonts w:ascii="Arial" w:eastAsia="Arial" w:hAnsi="Arial" w:cs="Arial"/>
          <w:bCs/>
        </w:rPr>
      </w:pPr>
      <w:r w:rsidRPr="008B22D2">
        <w:rPr>
          <w:rFonts w:ascii="Arial" w:hAnsi="Arial" w:cs="Arial"/>
        </w:rPr>
        <w:t>Age related story</w:t>
      </w:r>
      <w:r w:rsidRPr="008B22D2">
        <w:rPr>
          <w:rFonts w:ascii="Arial" w:hAnsi="Arial" w:cs="Arial"/>
          <w:spacing w:val="-7"/>
        </w:rPr>
        <w:t xml:space="preserve"> </w:t>
      </w:r>
      <w:r w:rsidRPr="008B22D2">
        <w:rPr>
          <w:rFonts w:ascii="Arial" w:hAnsi="Arial" w:cs="Arial"/>
        </w:rPr>
        <w:t>time</w:t>
      </w:r>
    </w:p>
    <w:p w14:paraId="0C4A2214" w14:textId="77777777" w:rsidR="008B22D2" w:rsidRDefault="008B22D2" w:rsidP="008B22D2">
      <w:pPr>
        <w:pStyle w:val="ListParagraph"/>
        <w:numPr>
          <w:ilvl w:val="0"/>
          <w:numId w:val="6"/>
        </w:numPr>
        <w:spacing w:after="200" w:line="276" w:lineRule="auto"/>
        <w:rPr>
          <w:rFonts w:ascii="Arial" w:eastAsia="Arial" w:hAnsi="Arial" w:cs="Arial"/>
          <w:bCs/>
        </w:rPr>
      </w:pPr>
      <w:r w:rsidRPr="008B22D2">
        <w:rPr>
          <w:rFonts w:ascii="Arial" w:hAnsi="Arial" w:cs="Arial"/>
        </w:rPr>
        <w:t>Beauty</w:t>
      </w:r>
      <w:r w:rsidRPr="008B22D2">
        <w:rPr>
          <w:rFonts w:ascii="Arial" w:hAnsi="Arial" w:cs="Arial"/>
          <w:spacing w:val="-3"/>
        </w:rPr>
        <w:t xml:space="preserve"> </w:t>
      </w:r>
      <w:r w:rsidRPr="008B22D2">
        <w:rPr>
          <w:rFonts w:ascii="Arial" w:hAnsi="Arial" w:cs="Arial"/>
        </w:rPr>
        <w:t>workshops</w:t>
      </w:r>
    </w:p>
    <w:p w14:paraId="4B7681A6" w14:textId="77777777" w:rsidR="008B22D2" w:rsidRDefault="008B22D2" w:rsidP="00DE258E">
      <w:pPr>
        <w:pStyle w:val="ListParagraph"/>
        <w:numPr>
          <w:ilvl w:val="0"/>
          <w:numId w:val="6"/>
        </w:numPr>
        <w:spacing w:after="200" w:line="276" w:lineRule="auto"/>
        <w:ind w:left="641" w:hanging="357"/>
        <w:rPr>
          <w:rFonts w:ascii="Arial" w:eastAsia="Arial" w:hAnsi="Arial" w:cs="Arial"/>
          <w:bCs/>
        </w:rPr>
      </w:pPr>
      <w:r w:rsidRPr="008B22D2">
        <w:rPr>
          <w:rFonts w:ascii="Arial" w:hAnsi="Arial" w:cs="Arial"/>
        </w:rPr>
        <w:t>Meccano</w:t>
      </w:r>
    </w:p>
    <w:p w14:paraId="00157E73" w14:textId="77777777" w:rsidR="008B22D2" w:rsidRDefault="008B22D2" w:rsidP="00DE258E">
      <w:pPr>
        <w:pStyle w:val="ListParagraph"/>
        <w:numPr>
          <w:ilvl w:val="0"/>
          <w:numId w:val="6"/>
        </w:numPr>
        <w:spacing w:after="200" w:line="276" w:lineRule="auto"/>
        <w:ind w:left="641" w:hanging="357"/>
        <w:rPr>
          <w:rFonts w:ascii="Arial" w:eastAsia="Arial" w:hAnsi="Arial" w:cs="Arial"/>
          <w:bCs/>
        </w:rPr>
      </w:pPr>
      <w:r w:rsidRPr="008B22D2">
        <w:rPr>
          <w:rFonts w:ascii="Arial" w:hAnsi="Arial" w:cs="Arial"/>
        </w:rPr>
        <w:t>Sports (some churches have borrowed school playing fields or linked with local sports</w:t>
      </w:r>
      <w:r w:rsidRPr="008B22D2">
        <w:rPr>
          <w:rFonts w:ascii="Arial" w:hAnsi="Arial" w:cs="Arial"/>
          <w:spacing w:val="-1"/>
        </w:rPr>
        <w:t xml:space="preserve"> </w:t>
      </w:r>
      <w:r w:rsidRPr="008B22D2">
        <w:rPr>
          <w:rFonts w:ascii="Arial" w:hAnsi="Arial" w:cs="Arial"/>
        </w:rPr>
        <w:t>clubs)</w:t>
      </w:r>
    </w:p>
    <w:p w14:paraId="326270B2" w14:textId="77777777" w:rsidR="00592992" w:rsidRDefault="008B22D2" w:rsidP="00DE258E">
      <w:pPr>
        <w:pStyle w:val="ListParagraph"/>
        <w:numPr>
          <w:ilvl w:val="0"/>
          <w:numId w:val="6"/>
        </w:numPr>
        <w:spacing w:after="200" w:line="276" w:lineRule="auto"/>
        <w:ind w:left="641" w:hanging="357"/>
        <w:rPr>
          <w:rFonts w:ascii="Arial" w:eastAsia="Arial" w:hAnsi="Arial" w:cs="Arial"/>
          <w:bCs/>
        </w:rPr>
      </w:pPr>
      <w:r w:rsidRPr="008B22D2">
        <w:rPr>
          <w:rFonts w:ascii="Arial" w:hAnsi="Arial" w:cs="Arial"/>
        </w:rPr>
        <w:lastRenderedPageBreak/>
        <w:t>Local organisations e.g. police or fire (will sometimes bring a vehicle and talk about various forms of safety), park rangers/wildlife organisations (can bring creatures along!), friends or family who can do a hands-on talk</w:t>
      </w:r>
      <w:r w:rsidRPr="008B22D2">
        <w:rPr>
          <w:rFonts w:ascii="Arial" w:hAnsi="Arial" w:cs="Arial"/>
          <w:spacing w:val="-15"/>
        </w:rPr>
        <w:t xml:space="preserve"> </w:t>
      </w:r>
      <w:r w:rsidRPr="008B22D2">
        <w:rPr>
          <w:rFonts w:ascii="Arial" w:hAnsi="Arial" w:cs="Arial"/>
        </w:rPr>
        <w:t>etc.</w:t>
      </w:r>
    </w:p>
    <w:p w14:paraId="1120714D" w14:textId="77777777" w:rsidR="00592992" w:rsidRDefault="00592992" w:rsidP="00592992">
      <w:pPr>
        <w:pStyle w:val="ListParagraph"/>
        <w:spacing w:after="200" w:line="276" w:lineRule="auto"/>
        <w:rPr>
          <w:rFonts w:ascii="Arial" w:eastAsia="Arial" w:hAnsi="Arial" w:cs="Arial"/>
          <w:bCs/>
        </w:rPr>
      </w:pPr>
    </w:p>
    <w:p w14:paraId="2F14F99A" w14:textId="293D55E9" w:rsidR="00592992" w:rsidRPr="00592992" w:rsidRDefault="00592992" w:rsidP="00592992">
      <w:pPr>
        <w:pStyle w:val="ListParagraph"/>
        <w:spacing w:after="200" w:line="276" w:lineRule="auto"/>
        <w:ind w:left="0"/>
        <w:rPr>
          <w:rFonts w:ascii="Arial" w:eastAsia="Arial" w:hAnsi="Arial" w:cs="Arial"/>
          <w:bCs/>
        </w:rPr>
      </w:pPr>
      <w:r w:rsidRPr="00DF0488">
        <w:rPr>
          <w:rFonts w:ascii="Arial" w:eastAsia="Arial" w:hAnsi="Arial" w:cs="Arial"/>
          <w:b/>
          <w:bCs/>
        </w:rPr>
        <w:t xml:space="preserve">Activities </w:t>
      </w:r>
      <w:r w:rsidR="00DF0488">
        <w:rPr>
          <w:rFonts w:ascii="Arial" w:eastAsia="Arial" w:hAnsi="Arial" w:cs="Arial"/>
          <w:b/>
          <w:bCs/>
        </w:rPr>
        <w:t xml:space="preserve">for </w:t>
      </w:r>
      <w:r w:rsidR="00DF0488">
        <w:rPr>
          <w:rFonts w:ascii="Arial" w:eastAsia="Arial" w:hAnsi="Arial" w:cs="Arial"/>
          <w:b/>
        </w:rPr>
        <w:t>older children:</w:t>
      </w:r>
    </w:p>
    <w:p w14:paraId="24D3C3CD" w14:textId="77777777" w:rsidR="00592992" w:rsidRDefault="00592992" w:rsidP="00592992">
      <w:pPr>
        <w:pStyle w:val="ListParagraph"/>
        <w:numPr>
          <w:ilvl w:val="0"/>
          <w:numId w:val="6"/>
        </w:numPr>
        <w:spacing w:after="200" w:line="276" w:lineRule="auto"/>
        <w:rPr>
          <w:rFonts w:ascii="Arial" w:eastAsia="Arial" w:hAnsi="Arial" w:cs="Arial"/>
        </w:rPr>
      </w:pPr>
      <w:r w:rsidRPr="00592992">
        <w:rPr>
          <w:rFonts w:ascii="Arial" w:eastAsia="Arial" w:hAnsi="Arial" w:cs="Arial"/>
        </w:rPr>
        <w:t>Big goalposts</w:t>
      </w:r>
    </w:p>
    <w:p w14:paraId="06EAA13C" w14:textId="468E038C" w:rsidR="00592992" w:rsidRDefault="00592992" w:rsidP="00592992">
      <w:pPr>
        <w:pStyle w:val="ListParagraph"/>
        <w:numPr>
          <w:ilvl w:val="0"/>
          <w:numId w:val="6"/>
        </w:numPr>
        <w:spacing w:after="200"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</w:t>
      </w:r>
      <w:r w:rsidRPr="00592992">
        <w:rPr>
          <w:rFonts w:ascii="Arial" w:eastAsia="Arial" w:hAnsi="Arial" w:cs="Arial"/>
        </w:rPr>
        <w:t>able top games such as football, Subbuteo and table tennis (it is possible to purchase a mini set that fits onto an ordinary s</w:t>
      </w:r>
      <w:r>
        <w:rPr>
          <w:rFonts w:ascii="Arial" w:eastAsia="Arial" w:hAnsi="Arial" w:cs="Arial"/>
        </w:rPr>
        <w:t>mallish table)</w:t>
      </w:r>
    </w:p>
    <w:p w14:paraId="74BDB322" w14:textId="663D7E56" w:rsidR="00592992" w:rsidRDefault="00592992" w:rsidP="00592992">
      <w:pPr>
        <w:pStyle w:val="ListParagraph"/>
        <w:numPr>
          <w:ilvl w:val="0"/>
          <w:numId w:val="6"/>
        </w:numPr>
        <w:spacing w:after="200"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G</w:t>
      </w:r>
      <w:r w:rsidRPr="00592992">
        <w:rPr>
          <w:rFonts w:ascii="Arial" w:eastAsia="Arial" w:hAnsi="Arial" w:cs="Arial"/>
        </w:rPr>
        <w:t xml:space="preserve">iant Connect </w:t>
      </w:r>
      <w:r>
        <w:rPr>
          <w:rFonts w:ascii="Arial" w:eastAsia="Arial" w:hAnsi="Arial" w:cs="Arial"/>
        </w:rPr>
        <w:t>4</w:t>
      </w:r>
      <w:r w:rsidR="00DF0488">
        <w:rPr>
          <w:rFonts w:ascii="Arial" w:eastAsia="Arial" w:hAnsi="Arial" w:cs="Arial"/>
        </w:rPr>
        <w:t>, Giant Jenga , Twister</w:t>
      </w:r>
    </w:p>
    <w:p w14:paraId="303A9FC5" w14:textId="77777777" w:rsidR="00DF0488" w:rsidRDefault="00DF0488" w:rsidP="00592992">
      <w:pPr>
        <w:pStyle w:val="ListParagraph"/>
        <w:numPr>
          <w:ilvl w:val="0"/>
          <w:numId w:val="6"/>
        </w:numPr>
        <w:spacing w:after="200"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</w:t>
      </w:r>
      <w:r w:rsidR="00592992" w:rsidRPr="00592992">
        <w:rPr>
          <w:rFonts w:ascii="Arial" w:eastAsia="Arial" w:hAnsi="Arial" w:cs="Arial"/>
        </w:rPr>
        <w:t xml:space="preserve">ablets </w:t>
      </w:r>
      <w:r>
        <w:rPr>
          <w:rFonts w:ascii="Arial" w:eastAsia="Arial" w:hAnsi="Arial" w:cs="Arial"/>
        </w:rPr>
        <w:t>with a Christian game installed</w:t>
      </w:r>
    </w:p>
    <w:p w14:paraId="63CBD1B2" w14:textId="17976A65" w:rsidR="00DF0488" w:rsidRDefault="00DF0488" w:rsidP="00592992">
      <w:pPr>
        <w:pStyle w:val="ListParagraph"/>
        <w:numPr>
          <w:ilvl w:val="0"/>
          <w:numId w:val="6"/>
        </w:numPr>
        <w:spacing w:after="200"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Picnic film lunches</w:t>
      </w:r>
    </w:p>
    <w:p w14:paraId="52B862EF" w14:textId="324FA3DC" w:rsidR="00592992" w:rsidRDefault="00DF0488" w:rsidP="00592992">
      <w:pPr>
        <w:pStyle w:val="ListParagraph"/>
        <w:numPr>
          <w:ilvl w:val="0"/>
          <w:numId w:val="6"/>
        </w:numPr>
        <w:spacing w:after="200"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L</w:t>
      </w:r>
      <w:r w:rsidR="00592992" w:rsidRPr="00592992">
        <w:rPr>
          <w:rFonts w:ascii="Arial" w:eastAsia="Arial" w:hAnsi="Arial" w:cs="Arial"/>
        </w:rPr>
        <w:t>ocal PCSOs who bring activities e.g. a FIFA football game on Nintendos</w:t>
      </w:r>
    </w:p>
    <w:p w14:paraId="3ECDD54C" w14:textId="1D7EBE82" w:rsidR="009C5565" w:rsidRPr="009C5565" w:rsidRDefault="009C5565" w:rsidP="00DE258E">
      <w:pPr>
        <w:spacing w:after="120" w:line="276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Ideas</w:t>
      </w:r>
      <w:r w:rsidRPr="009C5565">
        <w:rPr>
          <w:rFonts w:ascii="Arial" w:eastAsia="Arial" w:hAnsi="Arial" w:cs="Arial"/>
          <w:b/>
        </w:rPr>
        <w:t xml:space="preserve"> develope</w:t>
      </w:r>
      <w:r>
        <w:rPr>
          <w:rFonts w:ascii="Arial" w:eastAsia="Arial" w:hAnsi="Arial" w:cs="Arial"/>
          <w:b/>
        </w:rPr>
        <w:t xml:space="preserve">d during the Pandemic </w:t>
      </w:r>
      <w:r w:rsidR="003A0A60">
        <w:rPr>
          <w:rFonts w:ascii="Arial" w:eastAsia="Arial" w:hAnsi="Arial" w:cs="Arial"/>
          <w:b/>
        </w:rPr>
        <w:t xml:space="preserve">for </w:t>
      </w:r>
      <w:r>
        <w:rPr>
          <w:rFonts w:ascii="Arial" w:eastAsia="Arial" w:hAnsi="Arial" w:cs="Arial"/>
          <w:b/>
        </w:rPr>
        <w:t>when it is</w:t>
      </w:r>
      <w:r w:rsidRPr="009C5565">
        <w:rPr>
          <w:rFonts w:ascii="Arial" w:eastAsia="Arial" w:hAnsi="Arial" w:cs="Arial"/>
          <w:b/>
        </w:rPr>
        <w:t xml:space="preserve"> not possible to meet:</w:t>
      </w:r>
    </w:p>
    <w:p w14:paraId="0EBBEE05" w14:textId="77777777" w:rsidR="00DF0488" w:rsidRPr="003A0A60" w:rsidRDefault="00DF0488" w:rsidP="00DE258E">
      <w:pPr>
        <w:pStyle w:val="ListParagraph"/>
        <w:numPr>
          <w:ilvl w:val="0"/>
          <w:numId w:val="6"/>
        </w:numPr>
        <w:shd w:val="clear" w:color="auto" w:fill="FFFFFF"/>
        <w:spacing w:after="240"/>
        <w:ind w:left="641" w:hanging="357"/>
        <w:rPr>
          <w:rFonts w:ascii="OpenSans-webfont" w:eastAsia="Times New Roman" w:hAnsi="OpenSans-webfont"/>
          <w:lang w:val="en-GB" w:eastAsia="en-GB"/>
        </w:rPr>
      </w:pPr>
      <w:r w:rsidRPr="003A0A60">
        <w:rPr>
          <w:rFonts w:ascii="Arial" w:eastAsia="Times New Roman" w:hAnsi="Arial" w:cs="Arial"/>
          <w:lang w:val="en-GB" w:eastAsia="en-GB"/>
        </w:rPr>
        <w:t>Craft materials delivered and accompanied by videos on Facebook showing how to use them</w:t>
      </w:r>
    </w:p>
    <w:p w14:paraId="5AA6E399" w14:textId="77777777" w:rsidR="00DF0488" w:rsidRPr="003A0A60" w:rsidRDefault="00DF0488" w:rsidP="00DE258E">
      <w:pPr>
        <w:pStyle w:val="ListParagraph"/>
        <w:numPr>
          <w:ilvl w:val="0"/>
          <w:numId w:val="6"/>
        </w:numPr>
        <w:shd w:val="clear" w:color="auto" w:fill="FFFFFF"/>
        <w:spacing w:after="240"/>
        <w:ind w:left="641" w:hanging="357"/>
        <w:rPr>
          <w:rFonts w:ascii="OpenSans-webfont" w:eastAsia="Times New Roman" w:hAnsi="OpenSans-webfont"/>
          <w:lang w:val="en-GB" w:eastAsia="en-GB"/>
        </w:rPr>
      </w:pPr>
      <w:r w:rsidRPr="003A0A60">
        <w:rPr>
          <w:rFonts w:ascii="Arial" w:eastAsia="Times New Roman" w:hAnsi="Arial" w:cs="Arial"/>
          <w:lang w:val="en-GB" w:eastAsia="en-GB"/>
        </w:rPr>
        <w:t>Instructions and kit for: weaving, bookmark making, facemasks, cross stitch, keyrings, seed growing, sock puppets</w:t>
      </w:r>
    </w:p>
    <w:p w14:paraId="4F763DBF" w14:textId="2DCA5DD4" w:rsidR="00DF0488" w:rsidRPr="003A0A60" w:rsidRDefault="003A0A60" w:rsidP="00DE258E">
      <w:pPr>
        <w:pStyle w:val="ListParagraph"/>
        <w:numPr>
          <w:ilvl w:val="0"/>
          <w:numId w:val="6"/>
        </w:numPr>
        <w:shd w:val="clear" w:color="auto" w:fill="FFFFFF"/>
        <w:spacing w:after="240"/>
        <w:ind w:left="641" w:hanging="357"/>
        <w:rPr>
          <w:rFonts w:ascii="OpenSans-webfont" w:eastAsia="Times New Roman" w:hAnsi="OpenSans-webfont"/>
          <w:lang w:val="en-GB" w:eastAsia="en-GB"/>
        </w:rPr>
      </w:pPr>
      <w:r>
        <w:rPr>
          <w:rFonts w:ascii="Arial" w:eastAsia="Times New Roman" w:hAnsi="Arial" w:cs="Arial"/>
          <w:lang w:val="en-GB" w:eastAsia="en-GB"/>
        </w:rPr>
        <w:t>Adoption of weekly themes -</w:t>
      </w:r>
      <w:r w:rsidR="00DF0488" w:rsidRPr="003A0A60">
        <w:rPr>
          <w:rFonts w:ascii="Arial" w:eastAsia="Times New Roman" w:hAnsi="Arial" w:cs="Arial"/>
          <w:lang w:val="en-GB" w:eastAsia="en-GB"/>
        </w:rPr>
        <w:t xml:space="preserve"> beach and coastline (buckets, spades and crabbing buckets delivered); self and family (taking photos etc.); nature (nature walk suggestions with wildlife tick list); eco/environment (making things from rubbish), animal kingdom (making elephants from a plastic bottle); Olympics (delivery of hula hoops, skipping ropes, soft balls and bunting); fantasy film and drama (making wooden spoon characters, stage building kit, popcorn making)</w:t>
      </w:r>
    </w:p>
    <w:p w14:paraId="5D3246DF" w14:textId="77777777" w:rsidR="003A0A60" w:rsidRPr="003A0A60" w:rsidRDefault="003A0A60" w:rsidP="00DE258E">
      <w:pPr>
        <w:pStyle w:val="ListParagraph"/>
        <w:numPr>
          <w:ilvl w:val="0"/>
          <w:numId w:val="6"/>
        </w:numPr>
        <w:shd w:val="clear" w:color="auto" w:fill="FFFFFF"/>
        <w:spacing w:after="240"/>
        <w:ind w:left="641" w:hanging="357"/>
        <w:rPr>
          <w:rFonts w:ascii="OpenSans-webfont" w:eastAsia="Times New Roman" w:hAnsi="OpenSans-webfont"/>
          <w:lang w:val="en-GB" w:eastAsia="en-GB"/>
        </w:rPr>
      </w:pPr>
      <w:r>
        <w:rPr>
          <w:rFonts w:ascii="Arial" w:eastAsia="Times New Roman" w:hAnsi="Arial" w:cs="Arial"/>
          <w:lang w:val="en-GB" w:eastAsia="en-GB"/>
        </w:rPr>
        <w:t>B</w:t>
      </w:r>
      <w:r w:rsidR="00DF0488" w:rsidRPr="003A0A60">
        <w:rPr>
          <w:rFonts w:ascii="Arial" w:eastAsia="Times New Roman" w:hAnsi="Arial" w:cs="Arial"/>
          <w:lang w:val="en-GB" w:eastAsia="en-GB"/>
        </w:rPr>
        <w:t>aking (big bags of muffin and flapjack mix divided into smaller bags and delivered with recipes and paper case</w:t>
      </w:r>
      <w:r>
        <w:rPr>
          <w:rFonts w:ascii="Arial" w:eastAsia="Times New Roman" w:hAnsi="Arial" w:cs="Arial"/>
          <w:lang w:val="en-GB" w:eastAsia="en-GB"/>
        </w:rPr>
        <w:t>s; delivery of cooking apples)</w:t>
      </w:r>
    </w:p>
    <w:p w14:paraId="299601E3" w14:textId="33626F9F" w:rsidR="00DF0488" w:rsidRPr="003A0A60" w:rsidRDefault="003A0A60" w:rsidP="00DE258E">
      <w:pPr>
        <w:pStyle w:val="ListParagraph"/>
        <w:numPr>
          <w:ilvl w:val="0"/>
          <w:numId w:val="6"/>
        </w:numPr>
        <w:shd w:val="clear" w:color="auto" w:fill="FFFFFF"/>
        <w:spacing w:after="240"/>
        <w:ind w:left="641" w:hanging="357"/>
        <w:rPr>
          <w:rFonts w:ascii="OpenSans-webfont" w:eastAsia="Times New Roman" w:hAnsi="OpenSans-webfont"/>
          <w:lang w:val="en-GB" w:eastAsia="en-GB"/>
        </w:rPr>
      </w:pPr>
      <w:r>
        <w:rPr>
          <w:rFonts w:ascii="Arial" w:eastAsia="Times New Roman" w:hAnsi="Arial" w:cs="Arial"/>
          <w:lang w:val="en-GB" w:eastAsia="en-GB"/>
        </w:rPr>
        <w:t>A</w:t>
      </w:r>
      <w:r w:rsidR="00DF0488" w:rsidRPr="003A0A60">
        <w:rPr>
          <w:rFonts w:ascii="Arial" w:eastAsia="Times New Roman" w:hAnsi="Arial" w:cs="Arial"/>
          <w:lang w:val="en-GB" w:eastAsia="en-GB"/>
        </w:rPr>
        <w:t>ll activities delivered in a ‘Summer survival pack’ rucksack; delivery of books to read through together via zoom</w:t>
      </w:r>
      <w:r>
        <w:rPr>
          <w:rFonts w:ascii="OpenSans-webfont" w:eastAsia="Times New Roman" w:hAnsi="OpenSans-webfont"/>
          <w:lang w:val="en-GB" w:eastAsia="en-GB"/>
        </w:rPr>
        <w:t>.</w:t>
      </w:r>
      <w:r w:rsidR="00DF0488" w:rsidRPr="003A0A60">
        <w:rPr>
          <w:rFonts w:ascii="OpenSans-webfont" w:hAnsi="OpenSans-webfont"/>
          <w:color w:val="333333"/>
        </w:rPr>
        <w:t> </w:t>
      </w:r>
    </w:p>
    <w:p w14:paraId="5775EC05" w14:textId="30A1BAC8" w:rsidR="008B22D2" w:rsidRDefault="00DE258E" w:rsidP="00DE258E">
      <w:pPr>
        <w:pStyle w:val="BodyText"/>
        <w:spacing w:after="120"/>
        <w:rPr>
          <w:b/>
        </w:rPr>
      </w:pPr>
      <w:r w:rsidRPr="00DE258E">
        <w:rPr>
          <w:b/>
        </w:rPr>
        <w:t>Online Resources:</w:t>
      </w:r>
    </w:p>
    <w:p w14:paraId="1E1524E1" w14:textId="758DA0D9" w:rsidR="00DE258E" w:rsidRPr="00DE258E" w:rsidRDefault="00DE258E" w:rsidP="00DE258E">
      <w:pPr>
        <w:pStyle w:val="BodyText"/>
        <w:spacing w:after="120"/>
      </w:pPr>
      <w:r>
        <w:t>The internet has a wealth of useful resources.  Here are just a few of them:</w:t>
      </w:r>
    </w:p>
    <w:p w14:paraId="582BBE26" w14:textId="6ABAB087" w:rsidR="00DE258E" w:rsidRDefault="002C6AAA" w:rsidP="00DE258E">
      <w:pPr>
        <w:pStyle w:val="ListParagraph"/>
        <w:numPr>
          <w:ilvl w:val="0"/>
          <w:numId w:val="7"/>
        </w:numPr>
        <w:shd w:val="clear" w:color="auto" w:fill="FFFFFF"/>
        <w:rPr>
          <w:rStyle w:val="Hyperlink"/>
          <w:rFonts w:ascii="Arial" w:hAnsi="Arial" w:cs="Arial"/>
          <w:color w:val="auto"/>
          <w:u w:val="none"/>
        </w:rPr>
      </w:pPr>
      <w:hyperlink r:id="rId11" w:tgtFrame="_blank" w:history="1">
        <w:r w:rsidR="00DE258E" w:rsidRPr="00DE258E">
          <w:rPr>
            <w:rStyle w:val="Hyperlink"/>
            <w:rFonts w:ascii="Arial" w:hAnsi="Arial" w:cs="Arial"/>
            <w:color w:val="auto"/>
            <w:u w:val="none"/>
          </w:rPr>
          <w:t>https://cuf.org.uk/uploads/resources/Decorations-for-you-to-make.pdf</w:t>
        </w:r>
      </w:hyperlink>
      <w:r w:rsidR="00DE258E">
        <w:rPr>
          <w:rStyle w:val="Hyperlink"/>
          <w:rFonts w:ascii="Arial" w:hAnsi="Arial" w:cs="Arial"/>
          <w:color w:val="auto"/>
          <w:u w:val="none"/>
        </w:rPr>
        <w:t xml:space="preserve"> - this has all sorts of ideas for Christmas decorations</w:t>
      </w:r>
    </w:p>
    <w:p w14:paraId="212AA4D4" w14:textId="760D3559" w:rsidR="00DE258E" w:rsidRPr="00DE258E" w:rsidRDefault="002C6AAA" w:rsidP="00DE258E">
      <w:pPr>
        <w:pStyle w:val="ListParagraph"/>
        <w:numPr>
          <w:ilvl w:val="0"/>
          <w:numId w:val="7"/>
        </w:numPr>
        <w:shd w:val="clear" w:color="auto" w:fill="FFFFFF"/>
        <w:rPr>
          <w:rStyle w:val="Hyperlink"/>
          <w:rFonts w:ascii="Arial" w:hAnsi="Arial" w:cs="Arial"/>
          <w:color w:val="auto"/>
          <w:u w:val="none"/>
        </w:rPr>
      </w:pPr>
      <w:hyperlink r:id="rId12" w:history="1">
        <w:r w:rsidR="00DE258E" w:rsidRPr="00DE258E">
          <w:rPr>
            <w:rStyle w:val="Hyperlink"/>
            <w:rFonts w:ascii="Arial" w:eastAsia="Arial" w:hAnsi="Arial" w:cs="Arial"/>
            <w:color w:val="auto"/>
            <w:u w:val="none"/>
            <w:lang w:val="en-GB"/>
          </w:rPr>
          <w:t>https://www.facebook.com/rockferrysa/videos</w:t>
        </w:r>
      </w:hyperlink>
      <w:r w:rsidR="00DE258E">
        <w:rPr>
          <w:rStyle w:val="Hyperlink"/>
          <w:rFonts w:ascii="Arial" w:eastAsia="Arial" w:hAnsi="Arial" w:cs="Arial"/>
          <w:color w:val="auto"/>
          <w:u w:val="none"/>
          <w:lang w:val="en-GB"/>
        </w:rPr>
        <w:t xml:space="preserve"> - this shows some videos with ideas for Easter crafts</w:t>
      </w:r>
    </w:p>
    <w:p w14:paraId="24649F8E" w14:textId="77777777" w:rsidR="004277FA" w:rsidRPr="004277FA" w:rsidRDefault="00DE258E" w:rsidP="004277FA">
      <w:pPr>
        <w:pStyle w:val="ListParagraph"/>
        <w:numPr>
          <w:ilvl w:val="0"/>
          <w:numId w:val="7"/>
        </w:numPr>
        <w:shd w:val="clear" w:color="auto" w:fill="FFFFFF"/>
        <w:rPr>
          <w:rFonts w:ascii="Arial" w:hAnsi="Arial" w:cs="Arial"/>
        </w:rPr>
      </w:pPr>
      <w:r w:rsidRPr="00DE258E">
        <w:rPr>
          <w:rFonts w:ascii="Arial" w:eastAsia="Arial" w:hAnsi="Arial" w:cs="Arial"/>
          <w:lang w:val="en-GB"/>
        </w:rPr>
        <w:t>https://www.messychurch.org.uk/resource/messy-church-sessions-themes</w:t>
      </w:r>
      <w:r>
        <w:rPr>
          <w:rFonts w:ascii="Arial" w:eastAsia="Arial" w:hAnsi="Arial" w:cs="Arial"/>
          <w:lang w:val="en-GB"/>
        </w:rPr>
        <w:t xml:space="preserve"> </w:t>
      </w:r>
      <w:r w:rsidR="004277FA">
        <w:rPr>
          <w:rFonts w:ascii="Arial" w:eastAsia="Arial" w:hAnsi="Arial" w:cs="Arial"/>
          <w:lang w:val="en-GB"/>
        </w:rPr>
        <w:t>- lots of ideas for topics and related activities, though you need to pay for the magazine or a PDF Download</w:t>
      </w:r>
    </w:p>
    <w:p w14:paraId="1596BAE6" w14:textId="5D73F7EC" w:rsidR="002D156B" w:rsidRPr="004277FA" w:rsidRDefault="002C6AAA" w:rsidP="004277FA">
      <w:pPr>
        <w:pStyle w:val="ListParagraph"/>
        <w:numPr>
          <w:ilvl w:val="0"/>
          <w:numId w:val="7"/>
        </w:numPr>
        <w:shd w:val="clear" w:color="auto" w:fill="FFFFFF"/>
        <w:rPr>
          <w:rFonts w:ascii="Arial" w:hAnsi="Arial" w:cs="Arial"/>
        </w:rPr>
      </w:pPr>
      <w:hyperlink r:id="rId13">
        <w:r w:rsidR="2E3A7AC4" w:rsidRPr="004277FA">
          <w:rPr>
            <w:rStyle w:val="Hyperlink"/>
            <w:rFonts w:ascii="Arial" w:eastAsia="Arial" w:hAnsi="Arial" w:cs="Arial"/>
            <w:color w:val="auto"/>
            <w:u w:val="none"/>
            <w:lang w:val="en-GB"/>
          </w:rPr>
          <w:t>http://www.funinschoolholidays.co.uk</w:t>
        </w:r>
      </w:hyperlink>
      <w:r w:rsidR="004277FA">
        <w:rPr>
          <w:rStyle w:val="Hyperlink"/>
          <w:rFonts w:ascii="Arial" w:eastAsia="Arial" w:hAnsi="Arial" w:cs="Arial"/>
          <w:color w:val="auto"/>
          <w:u w:val="none"/>
          <w:lang w:val="en-GB"/>
        </w:rPr>
        <w:t xml:space="preserve"> – Fun in School Holidays </w:t>
      </w:r>
    </w:p>
    <w:sectPr w:rsidR="002D156B" w:rsidRPr="004277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OpenSans-webfon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357A"/>
    <w:multiLevelType w:val="hybridMultilevel"/>
    <w:tmpl w:val="9B3A8CA0"/>
    <w:lvl w:ilvl="0" w:tplc="77F42D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ACAC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909F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1C64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C87F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E4DD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501B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FA9E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90DA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81CFC"/>
    <w:multiLevelType w:val="hybridMultilevel"/>
    <w:tmpl w:val="4D423618"/>
    <w:lvl w:ilvl="0" w:tplc="B64ABB76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D883346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6E5C22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B256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40B2D0">
      <w:start w:val="1"/>
      <w:numFmt w:val="bullet"/>
      <w:lvlText w:val="♦"/>
      <w:lvlJc w:val="left"/>
      <w:pPr>
        <w:ind w:left="3600" w:hanging="360"/>
      </w:pPr>
      <w:rPr>
        <w:rFonts w:ascii="Courier New" w:hAnsi="Courier New" w:hint="default"/>
      </w:rPr>
    </w:lvl>
    <w:lvl w:ilvl="5" w:tplc="77C8BD5E">
      <w:start w:val="1"/>
      <w:numFmt w:val="bullet"/>
      <w:lvlText w:val=""/>
      <w:lvlJc w:val="left"/>
      <w:pPr>
        <w:ind w:left="4320" w:hanging="360"/>
      </w:pPr>
      <w:rPr>
        <w:rFonts w:ascii="Wingdings" w:hAnsi="Wingdings" w:hint="default"/>
      </w:rPr>
    </w:lvl>
    <w:lvl w:ilvl="6" w:tplc="466621BE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7" w:tplc="DD56B54A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 w:tplc="86FE40FE">
      <w:start w:val="1"/>
      <w:numFmt w:val="bullet"/>
      <w:lvlText w:val="♦"/>
      <w:lvlJc w:val="left"/>
      <w:pPr>
        <w:ind w:left="6480" w:hanging="360"/>
      </w:pPr>
      <w:rPr>
        <w:rFonts w:ascii="Courier New" w:hAnsi="Courier New" w:hint="default"/>
      </w:rPr>
    </w:lvl>
  </w:abstractNum>
  <w:abstractNum w:abstractNumId="2" w15:restartNumberingAfterBreak="0">
    <w:nsid w:val="12946615"/>
    <w:multiLevelType w:val="hybridMultilevel"/>
    <w:tmpl w:val="0BB45684"/>
    <w:lvl w:ilvl="0" w:tplc="592E9114">
      <w:numFmt w:val="bullet"/>
      <w:lvlText w:val=""/>
      <w:lvlJc w:val="left"/>
      <w:pPr>
        <w:ind w:left="1700" w:hanging="360"/>
      </w:pPr>
      <w:rPr>
        <w:rFonts w:ascii="Symbol" w:eastAsia="Symbol" w:hAnsi="Symbol" w:cs="Symbol" w:hint="default"/>
        <w:w w:val="100"/>
        <w:sz w:val="24"/>
        <w:szCs w:val="24"/>
        <w:lang w:val="en-GB" w:eastAsia="en-GB" w:bidi="en-GB"/>
      </w:rPr>
    </w:lvl>
    <w:lvl w:ilvl="1" w:tplc="1A4AEA76">
      <w:numFmt w:val="bullet"/>
      <w:lvlText w:val="•"/>
      <w:lvlJc w:val="left"/>
      <w:pPr>
        <w:ind w:left="2630" w:hanging="360"/>
      </w:pPr>
      <w:rPr>
        <w:rFonts w:hint="default"/>
        <w:lang w:val="en-GB" w:eastAsia="en-GB" w:bidi="en-GB"/>
      </w:rPr>
    </w:lvl>
    <w:lvl w:ilvl="2" w:tplc="3A3A3888">
      <w:numFmt w:val="bullet"/>
      <w:lvlText w:val="•"/>
      <w:lvlJc w:val="left"/>
      <w:pPr>
        <w:ind w:left="3561" w:hanging="360"/>
      </w:pPr>
      <w:rPr>
        <w:rFonts w:hint="default"/>
        <w:lang w:val="en-GB" w:eastAsia="en-GB" w:bidi="en-GB"/>
      </w:rPr>
    </w:lvl>
    <w:lvl w:ilvl="3" w:tplc="463A959C">
      <w:numFmt w:val="bullet"/>
      <w:lvlText w:val="•"/>
      <w:lvlJc w:val="left"/>
      <w:pPr>
        <w:ind w:left="4491" w:hanging="360"/>
      </w:pPr>
      <w:rPr>
        <w:rFonts w:hint="default"/>
        <w:lang w:val="en-GB" w:eastAsia="en-GB" w:bidi="en-GB"/>
      </w:rPr>
    </w:lvl>
    <w:lvl w:ilvl="4" w:tplc="16ECA22E">
      <w:numFmt w:val="bullet"/>
      <w:lvlText w:val="•"/>
      <w:lvlJc w:val="left"/>
      <w:pPr>
        <w:ind w:left="5422" w:hanging="360"/>
      </w:pPr>
      <w:rPr>
        <w:rFonts w:hint="default"/>
        <w:lang w:val="en-GB" w:eastAsia="en-GB" w:bidi="en-GB"/>
      </w:rPr>
    </w:lvl>
    <w:lvl w:ilvl="5" w:tplc="2C4A9C08">
      <w:numFmt w:val="bullet"/>
      <w:lvlText w:val="•"/>
      <w:lvlJc w:val="left"/>
      <w:pPr>
        <w:ind w:left="6353" w:hanging="360"/>
      </w:pPr>
      <w:rPr>
        <w:rFonts w:hint="default"/>
        <w:lang w:val="en-GB" w:eastAsia="en-GB" w:bidi="en-GB"/>
      </w:rPr>
    </w:lvl>
    <w:lvl w:ilvl="6" w:tplc="8DFA242A">
      <w:numFmt w:val="bullet"/>
      <w:lvlText w:val="•"/>
      <w:lvlJc w:val="left"/>
      <w:pPr>
        <w:ind w:left="7283" w:hanging="360"/>
      </w:pPr>
      <w:rPr>
        <w:rFonts w:hint="default"/>
        <w:lang w:val="en-GB" w:eastAsia="en-GB" w:bidi="en-GB"/>
      </w:rPr>
    </w:lvl>
    <w:lvl w:ilvl="7" w:tplc="D0E69EFC">
      <w:numFmt w:val="bullet"/>
      <w:lvlText w:val="•"/>
      <w:lvlJc w:val="left"/>
      <w:pPr>
        <w:ind w:left="8214" w:hanging="360"/>
      </w:pPr>
      <w:rPr>
        <w:rFonts w:hint="default"/>
        <w:lang w:val="en-GB" w:eastAsia="en-GB" w:bidi="en-GB"/>
      </w:rPr>
    </w:lvl>
    <w:lvl w:ilvl="8" w:tplc="BEA071CE">
      <w:numFmt w:val="bullet"/>
      <w:lvlText w:val="•"/>
      <w:lvlJc w:val="left"/>
      <w:pPr>
        <w:ind w:left="9145" w:hanging="360"/>
      </w:pPr>
      <w:rPr>
        <w:rFonts w:hint="default"/>
        <w:lang w:val="en-GB" w:eastAsia="en-GB" w:bidi="en-GB"/>
      </w:rPr>
    </w:lvl>
  </w:abstractNum>
  <w:abstractNum w:abstractNumId="3" w15:restartNumberingAfterBreak="0">
    <w:nsid w:val="13C9353B"/>
    <w:multiLevelType w:val="hybridMultilevel"/>
    <w:tmpl w:val="D0D4E100"/>
    <w:lvl w:ilvl="0" w:tplc="08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77AED"/>
    <w:multiLevelType w:val="hybridMultilevel"/>
    <w:tmpl w:val="3B4A0394"/>
    <w:lvl w:ilvl="0" w:tplc="8970FE6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E6C25F2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ADD073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B62C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4B586">
      <w:start w:val="1"/>
      <w:numFmt w:val="bullet"/>
      <w:lvlText w:val="♦"/>
      <w:lvlJc w:val="left"/>
      <w:pPr>
        <w:ind w:left="3600" w:hanging="360"/>
      </w:pPr>
      <w:rPr>
        <w:rFonts w:ascii="Courier New" w:hAnsi="Courier New" w:hint="default"/>
      </w:rPr>
    </w:lvl>
    <w:lvl w:ilvl="5" w:tplc="4906D934">
      <w:start w:val="1"/>
      <w:numFmt w:val="bullet"/>
      <w:lvlText w:val=""/>
      <w:lvlJc w:val="left"/>
      <w:pPr>
        <w:ind w:left="4320" w:hanging="360"/>
      </w:pPr>
      <w:rPr>
        <w:rFonts w:ascii="Wingdings" w:hAnsi="Wingdings" w:hint="default"/>
      </w:rPr>
    </w:lvl>
    <w:lvl w:ilvl="6" w:tplc="24D2EBD0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7" w:tplc="518AA7A8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 w:tplc="7C566C32">
      <w:start w:val="1"/>
      <w:numFmt w:val="bullet"/>
      <w:lvlText w:val="♦"/>
      <w:lvlJc w:val="left"/>
      <w:pPr>
        <w:ind w:left="6480" w:hanging="360"/>
      </w:pPr>
      <w:rPr>
        <w:rFonts w:ascii="Courier New" w:hAnsi="Courier New" w:hint="default"/>
      </w:rPr>
    </w:lvl>
  </w:abstractNum>
  <w:abstractNum w:abstractNumId="5" w15:restartNumberingAfterBreak="0">
    <w:nsid w:val="2C5C0E7A"/>
    <w:multiLevelType w:val="hybridMultilevel"/>
    <w:tmpl w:val="FBF800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FD757C"/>
    <w:multiLevelType w:val="hybridMultilevel"/>
    <w:tmpl w:val="25BC128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C57"/>
    <w:rsid w:val="00030FF6"/>
    <w:rsid w:val="000B24EF"/>
    <w:rsid w:val="000C590F"/>
    <w:rsid w:val="000E6CAB"/>
    <w:rsid w:val="00194D0F"/>
    <w:rsid w:val="002C6AAA"/>
    <w:rsid w:val="002D156B"/>
    <w:rsid w:val="002F3C24"/>
    <w:rsid w:val="003A0A60"/>
    <w:rsid w:val="004277FA"/>
    <w:rsid w:val="00470C57"/>
    <w:rsid w:val="005153DE"/>
    <w:rsid w:val="00546A40"/>
    <w:rsid w:val="00592992"/>
    <w:rsid w:val="00666F70"/>
    <w:rsid w:val="008B22D2"/>
    <w:rsid w:val="0090719B"/>
    <w:rsid w:val="00940216"/>
    <w:rsid w:val="009C5565"/>
    <w:rsid w:val="009E035F"/>
    <w:rsid w:val="00A5642D"/>
    <w:rsid w:val="00AD3396"/>
    <w:rsid w:val="00B61385"/>
    <w:rsid w:val="00C47CA4"/>
    <w:rsid w:val="00C537F5"/>
    <w:rsid w:val="00CA654A"/>
    <w:rsid w:val="00CE1191"/>
    <w:rsid w:val="00DE258E"/>
    <w:rsid w:val="00DF0488"/>
    <w:rsid w:val="00EE0517"/>
    <w:rsid w:val="00F35C39"/>
    <w:rsid w:val="00F36FDB"/>
    <w:rsid w:val="04BFE950"/>
    <w:rsid w:val="2103D935"/>
    <w:rsid w:val="2E3A7AC4"/>
    <w:rsid w:val="319F7387"/>
    <w:rsid w:val="33A0EBC8"/>
    <w:rsid w:val="56DE18CE"/>
    <w:rsid w:val="70BEA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0B79B6"/>
  <w15:docId w15:val="{0264CC1D-6377-4E3C-8396-82F0F5758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C57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A5642D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basedOn w:val="Normal"/>
    <w:uiPriority w:val="1"/>
    <w:qFormat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A5642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1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156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B24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4E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4EF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4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24EF"/>
    <w:rPr>
      <w:rFonts w:ascii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8B22D2"/>
    <w:pPr>
      <w:widowControl w:val="0"/>
      <w:autoSpaceDE w:val="0"/>
      <w:autoSpaceDN w:val="0"/>
    </w:pPr>
    <w:rPr>
      <w:rFonts w:ascii="Arial" w:eastAsia="Arial" w:hAnsi="Arial" w:cs="Arial"/>
      <w:lang w:val="en-GB" w:eastAsia="en-GB" w:bidi="en-GB"/>
    </w:rPr>
  </w:style>
  <w:style w:type="character" w:customStyle="1" w:styleId="BodyTextChar">
    <w:name w:val="Body Text Char"/>
    <w:basedOn w:val="DefaultParagraphFont"/>
    <w:link w:val="BodyText"/>
    <w:uiPriority w:val="1"/>
    <w:rsid w:val="008B22D2"/>
    <w:rPr>
      <w:rFonts w:ascii="Arial" w:eastAsia="Arial" w:hAnsi="Arial" w:cs="Arial"/>
      <w:sz w:val="24"/>
      <w:szCs w:val="24"/>
      <w:lang w:val="en-GB" w:eastAsia="en-GB" w:bidi="en-GB"/>
    </w:rPr>
  </w:style>
  <w:style w:type="paragraph" w:styleId="Revision">
    <w:name w:val="Revision"/>
    <w:hidden/>
    <w:uiPriority w:val="99"/>
    <w:semiHidden/>
    <w:rsid w:val="00F36FDB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3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funinschoolholidays.co.uk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facebook.com/rockferrysa/video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uf.org.uk/uploads/resources/Decorations-for-you-to-make.pdf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godlyplay.uk/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info@tltogether.org.u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693A68BDEEB3428AE3531FDE6BCF6F" ma:contentTypeVersion="15" ma:contentTypeDescription="Create a new document." ma:contentTypeScope="" ma:versionID="087032cf8e2efe6f9ae21e0e3f8af2d1">
  <xsd:schema xmlns:xsd="http://www.w3.org/2001/XMLSchema" xmlns:xs="http://www.w3.org/2001/XMLSchema" xmlns:p="http://schemas.microsoft.com/office/2006/metadata/properties" xmlns:ns2="3b00569b-772a-48b3-a991-da06e159597b" xmlns:ns3="4104888b-00dd-40e9-984d-dc5608eae473" targetNamespace="http://schemas.microsoft.com/office/2006/metadata/properties" ma:root="true" ma:fieldsID="f1ccb35a3957e298cccb38e4dbfbd415" ns2:_="" ns3:_="">
    <xsd:import namespace="3b00569b-772a-48b3-a991-da06e159597b"/>
    <xsd:import namespace="4104888b-00dd-40e9-984d-dc5608eae47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00569b-772a-48b3-a991-da06e159597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04888b-00dd-40e9-984d-dc5608eae4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6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B1AFC5-264F-483C-A935-0C524FC4DA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9FECE6-6EDA-47B0-8488-F806E78337B0}"/>
</file>

<file path=customXml/itemProps3.xml><?xml version="1.0" encoding="utf-8"?>
<ds:datastoreItem xmlns:ds="http://schemas.openxmlformats.org/officeDocument/2006/customXml" ds:itemID="{268DA992-8981-4C67-B16E-E645F024961F}">
  <ds:schemaRefs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4104888b-00dd-40e9-984d-dc5608eae473"/>
    <ds:schemaRef ds:uri="3b00569b-772a-48b3-a991-da06e159597b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Wendy Robertson (TLT Chester)</dc:creator>
  <cp:lastModifiedBy>wendy robertson</cp:lastModifiedBy>
  <cp:revision>5</cp:revision>
  <dcterms:created xsi:type="dcterms:W3CDTF">2021-05-18T16:30:00Z</dcterms:created>
  <dcterms:modified xsi:type="dcterms:W3CDTF">2021-07-07T12:45:00Z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0x010100A5693A68BDEEB3428AE3531FDE6BCF6F</vt:lpwstr>
  </property>
</Properties>
</file>